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7"/>
        <w:gridCol w:w="893"/>
      </w:tblGrid>
      <w:tr w:rsidR="00F30884" w14:paraId="7F3100BD" w14:textId="77777777">
        <w:trPr>
          <w:trHeight w:val="720"/>
        </w:trPr>
        <w:tc>
          <w:tcPr>
            <w:tcW w:w="9291" w:type="dxa"/>
          </w:tcPr>
          <w:tbl>
            <w:tblPr>
              <w:tblW w:w="92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F30884" w14:paraId="360A7335" w14:textId="77777777" w:rsidTr="0018520E">
              <w:trPr>
                <w:trHeight w:val="642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C049" w14:textId="4E3F08BF" w:rsidR="00F30884" w:rsidRPr="0018520E" w:rsidRDefault="0018520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Segoe UI Light" w:hAnsi="Arial" w:cs="Arial"/>
                      <w:color w:val="000000"/>
                      <w:sz w:val="28"/>
                      <w:szCs w:val="28"/>
                    </w:rPr>
                    <w:t xml:space="preserve">            Redhill Aerodrome </w:t>
                  </w:r>
                  <w:r w:rsidR="00000000" w:rsidRPr="0018520E">
                    <w:rPr>
                      <w:rFonts w:ascii="Arial" w:eastAsia="Segoe UI Light" w:hAnsi="Arial" w:cs="Arial"/>
                      <w:color w:val="000000"/>
                      <w:sz w:val="28"/>
                      <w:szCs w:val="28"/>
                    </w:rPr>
                    <w:t>Out of Hours Movements Report</w:t>
                  </w:r>
                  <w:r>
                    <w:rPr>
                      <w:rFonts w:ascii="Arial" w:eastAsia="Segoe UI Light" w:hAnsi="Arial" w:cs="Arial"/>
                      <w:color w:val="000000"/>
                      <w:sz w:val="28"/>
                      <w:szCs w:val="28"/>
                    </w:rPr>
                    <w:t xml:space="preserve"> – Sept 2022</w:t>
                  </w:r>
                </w:p>
              </w:tc>
            </w:tr>
          </w:tbl>
          <w:p w14:paraId="49F2850E" w14:textId="77777777" w:rsidR="00F30884" w:rsidRDefault="00F30884"/>
        </w:tc>
        <w:tc>
          <w:tcPr>
            <w:tcW w:w="5226" w:type="dxa"/>
          </w:tcPr>
          <w:p w14:paraId="77E74AE4" w14:textId="77777777" w:rsidR="00F30884" w:rsidRDefault="00F30884">
            <w:pPr>
              <w:pStyle w:val="EmptyCellLayoutStyle"/>
            </w:pPr>
          </w:p>
        </w:tc>
      </w:tr>
      <w:tr w:rsidR="0018520E" w14:paraId="627983D2" w14:textId="77777777" w:rsidTr="0018520E">
        <w:tc>
          <w:tcPr>
            <w:tcW w:w="9291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1267"/>
              <w:gridCol w:w="3547"/>
              <w:gridCol w:w="845"/>
              <w:gridCol w:w="1417"/>
            </w:tblGrid>
            <w:tr w:rsidR="0018520E" w:rsidRPr="0018520E" w14:paraId="2B33E863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C000" w:themeFill="accent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52DE" w14:textId="2E45C3CA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b/>
                      <w:color w:val="666666"/>
                    </w:rPr>
                    <w:t>Date</w:t>
                  </w:r>
                </w:p>
              </w:tc>
              <w:tc>
                <w:tcPr>
                  <w:tcW w:w="1267" w:type="dxa"/>
                  <w:shd w:val="clear" w:color="auto" w:fill="FFC000" w:themeFill="accent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BA09" w14:textId="1CBBC0AA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b/>
                      <w:color w:val="666666"/>
                    </w:rPr>
                    <w:t>Time (UTC)</w:t>
                  </w:r>
                </w:p>
              </w:tc>
              <w:tc>
                <w:tcPr>
                  <w:tcW w:w="3547" w:type="dxa"/>
                  <w:shd w:val="clear" w:color="auto" w:fill="FFC000" w:themeFill="accent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EBCF" w14:textId="6BBE7C0B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b/>
                      <w:color w:val="666666"/>
                    </w:rPr>
                    <w:t>Operator</w:t>
                  </w:r>
                </w:p>
              </w:tc>
              <w:tc>
                <w:tcPr>
                  <w:tcW w:w="532" w:type="dxa"/>
                  <w:shd w:val="clear" w:color="auto" w:fill="FFC000" w:themeFill="accent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305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b/>
                      <w:color w:val="666666"/>
                    </w:rPr>
                    <w:t>Reg.</w:t>
                  </w:r>
                </w:p>
              </w:tc>
              <w:tc>
                <w:tcPr>
                  <w:tcW w:w="1417" w:type="dxa"/>
                  <w:shd w:val="clear" w:color="auto" w:fill="FFC000" w:themeFill="accent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CEF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b/>
                      <w:color w:val="666666"/>
                    </w:rPr>
                    <w:t>Product</w:t>
                  </w:r>
                </w:p>
              </w:tc>
            </w:tr>
            <w:tr w:rsidR="0018520E" w:rsidRPr="0018520E" w14:paraId="6CFC083D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DB0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01/09/2022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9D2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18:03:21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C03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A2B Heli Charters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3E7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GOALI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73C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567D42AE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0F5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01/09/2022</w:t>
                  </w:r>
                </w:p>
              </w:tc>
              <w:tc>
                <w:tcPr>
                  <w:tcW w:w="1267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185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18:25:00</w:t>
                  </w:r>
                </w:p>
              </w:tc>
              <w:tc>
                <w:tcPr>
                  <w:tcW w:w="3547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136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C89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GLNAC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FEB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3F6CACCD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F91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01/09/2022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703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19:35:00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67B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EB3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647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2D6BB9CE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080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01/09/2022</w:t>
                  </w:r>
                </w:p>
              </w:tc>
              <w:tc>
                <w:tcPr>
                  <w:tcW w:w="1267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6F9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19:55:00</w:t>
                  </w:r>
                </w:p>
              </w:tc>
              <w:tc>
                <w:tcPr>
                  <w:tcW w:w="3547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B22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830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00E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2A233386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E52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01/09/2022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264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21:15:00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50D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0BD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3EE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30366EC6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758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01/09/2022</w:t>
                  </w:r>
                </w:p>
              </w:tc>
              <w:tc>
                <w:tcPr>
                  <w:tcW w:w="1267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40F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21:20:00</w:t>
                  </w:r>
                </w:p>
              </w:tc>
              <w:tc>
                <w:tcPr>
                  <w:tcW w:w="3547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6F4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A32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D70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1D5F0AFD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6A5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02/09/2022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4FD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00:20:00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0D6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3FB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3F6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176E2FA8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4FB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02/09/2022</w:t>
                  </w:r>
                </w:p>
              </w:tc>
              <w:tc>
                <w:tcPr>
                  <w:tcW w:w="1267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2E7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00:50:00</w:t>
                  </w:r>
                </w:p>
              </w:tc>
              <w:tc>
                <w:tcPr>
                  <w:tcW w:w="3547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1CB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49F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514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1374820D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0EC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02/09/2022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E4D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01:30:00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56B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77E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9EB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3F696396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EAF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02/09/2022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C39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02:05:00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518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D66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FAE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00629B44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55B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02/09/2022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5B9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18:30:00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A87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David Bull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F26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GPPLL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72B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76E3319E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338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02/09/2022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9CB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19:10:00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A3A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391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940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2DBCB2BE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72D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02/09/2022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452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22:45:00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C56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2E4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36A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3E7B2EC8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F31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02/09/2022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CCC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23:35:00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198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4C2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5FC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1503F65D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95A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03/09/2022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2B0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00:30:00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41C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E85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961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0E40AA2A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050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03/09/2022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F28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18:25:00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440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5BD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GLNAC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655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2FF17F3A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CA9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03/09/2022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2CE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18:30:00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3A0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58E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GLNAC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F2B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48615B67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B0C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03/09/2022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D06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90D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00F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002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431289D6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50D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03/09/2022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1A7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23:35:00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80D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A10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GLNAC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425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7B294A65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B84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03/09/2022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287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23:35:00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5B6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125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C64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79219AD2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F69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8F9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02:25:00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453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2B1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GLNAC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0E1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3CD63405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72A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875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18:05:00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E62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Health Partners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A4C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N916CD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907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417B4818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783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912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18:24:25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1C9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Richard Ward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4F2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GHJSS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637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12B16974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886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90E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18:25:06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275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GBWEF Syndicate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6F2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GBWEF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D00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644BEAB8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490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783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F7B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226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D93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2ACF0F79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89F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522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19:30:00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26D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4EE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12F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04704B5B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5AC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DC5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20:05:00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1F7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37B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8FD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0FC8F773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8BD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AB2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20:15:00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C51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FBF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49E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6AAE894F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A89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142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21:30:00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727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D29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D8F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27759296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986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A4A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22:40:00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05B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BCB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790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3B91E85C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43E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023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22:40:00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E3A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8BD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73B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499CB28A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EF8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13A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23:30:00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079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092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AFA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10B5CB09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2A5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05/09/2022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604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D70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C15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52F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027DDDCE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D68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05/09/2022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1D6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19:10:00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8B8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A3C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7B5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17730FB5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E8C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05/09/2022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C67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19:55:00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E0F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F5D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F77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0F694291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57B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05/09/2022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D8F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20:40:00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B22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269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069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4FA69DC6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765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05/09/2022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B96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20:45:00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F2A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084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6A6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7A860CDB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955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05/09/2022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E1D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21:35:00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7F5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08E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370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715430FE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1E1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lastRenderedPageBreak/>
                    <w:t>05/09/2022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9EB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23:25:00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D1D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EC2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95D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2E58DB9F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816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06/09/2022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188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01:30:00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3A4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B0E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783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78646AE2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2D5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06/09/2022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4C0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07:33:00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D13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1F2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D6A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33DA4172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66C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06/09/2022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96F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19:55:00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687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FA5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B68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1C6976B1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87D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06/09/2022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D2E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44E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53F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1DB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5DAF4170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274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07/09/2022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043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22:25:00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047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058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AE2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43D257F5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3D5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07/09/2022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937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23:15:00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DB5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173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54B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7ADD3B57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28D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D45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18:02:09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0E7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A2B Heli Charters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2F1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GTVHD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583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75552B8C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74B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55F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18:04:00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147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F36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70C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3F6192BA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7F2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37E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06:45:00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451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A2B Heli Charters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805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GTVHD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624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11099886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B15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A3F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07:32:00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93C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A2B Heli Charters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567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GTVHD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FCC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27CD7821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112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52D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18:40:00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9A6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801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CDC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31FEE3D0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3FA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2C2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20:20:00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7CC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C38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D47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57E2CDD6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722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7EC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22:40:00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35D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0E3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F62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4AB0AC92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743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3EC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22:40:00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14E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337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1E6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2F62BF1F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45A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6DF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23:35:00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ADD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C8F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CC1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5E3757EE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C42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105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23:45:00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932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246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1FB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13E8AADB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2FD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10/09/2022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E21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00:15:00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3D1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83D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116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060A4A85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3FF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10/09/2022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C21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00:25:00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33C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B74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0CE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3280C3E6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96E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10/09/2022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D37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02:20:00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4A4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1B8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B11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192E1CB7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1C8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10/09/2022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50C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6D8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FFD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GLNAC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3B4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0AD13E2D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664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10/09/2022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BA4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20:00:00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168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2F3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GLNAC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EEF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22A1D360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0A8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10/09/2022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CAF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20:50:00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3D6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D95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6DB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7C90F4E8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BC3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10/09/2022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7D5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22:45:00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CE8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EBB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C06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0F9124E8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75F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10/09/2022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978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23:35:00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F49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FE4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761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564399D4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951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11/09/2022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B2F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01:05:00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AFB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9F3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GPOLH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7AE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3BC88AB0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393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11/09/2022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20E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20:00:00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A53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27D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GLNAC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3C6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06C38086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5BB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11/09/2022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D31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20:20:00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2E4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75C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GLNAC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CD5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20D621F7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3B3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12/09/2022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AE9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18:10:00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B14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A2B Heli Charters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C48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GEVEE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EB3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5BFFD094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B54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12/09/2022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651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8B7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882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GLNAC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5ED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5B24360E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A49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12/09/2022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309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19:45:00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5CA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45D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GLNAC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146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2BF415B1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959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12/09/2022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DDC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19:50:00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A4C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241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GPOLF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609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57A57730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F52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12/09/2022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A87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22:05:00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40D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1E0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GLNAC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A24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5526C642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4DA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12/09/2022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96C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23:55:00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DDD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2A3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GLNAC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A1D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0E3EC692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B51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13/09/2022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B29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18:32:00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B7D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A2B Heli Charters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FD1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GOALI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E9E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68759EFE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938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13/09/2022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C564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063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A2B Heli Charters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F13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GTVHD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0CF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7AB945AF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552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D18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71C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A2B Heli Charters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BF1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GTVHD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EE9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13083151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37F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066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18:20:00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869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429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GPICU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999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7B8A55BB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A74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00C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18:25:00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003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EAE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GLNAC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18A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1B7B834A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D8C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144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19:55:00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5A3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E0A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GPICU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4DB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28DAAD93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5C7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15/09/2022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007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07:10:00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852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A2B Heli Charters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69A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GINTV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443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2FFF12EF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973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lastRenderedPageBreak/>
                    <w:t>15/09/2022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4A9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18:00:00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001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Jet Helicopters Ltd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6BF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GSHRD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DB1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47AB48A5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2A6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15/09/2022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612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272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David Bull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71E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GPPLL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C03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265727AB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C84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15/09/2022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C3B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18:45:00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785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939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GPICU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52B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3C758751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951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15/09/2022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DE7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19:10:00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F92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Jet Helicopters Ltd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6F1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GSHRD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8D0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097B715C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F68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16/09/2022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A90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00:30:00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44D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07C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GPOLF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9B2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75650E28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940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16/09/2022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1CC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02:05:00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E87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004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CF4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4B37EF99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1C1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16/09/2022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F55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04:15:00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A10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A28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AB6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77E6F09C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A4D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16/09/2022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80E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2BE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C53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GPOLF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6ED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7EE9CCDA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826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16/09/2022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EC2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19:20:00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4C7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61A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GPOLF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226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173E80C8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CB3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16/09/2022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FF4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20:05:00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9EB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AB3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GPOLF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84D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5174E3D6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369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16/09/2022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53E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84A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CC1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GPOLF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5F6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4C246906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57A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17/09/2022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12A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01:55:00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D2E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E97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GPOLF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7C9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1A01E9AE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DE5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17/09/2022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EDF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18:20:00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BAA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6AF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63F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2BCA1DBF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716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17/09/2022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86C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19:50:00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A57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F96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C3D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0B1ADFB0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F2A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17/09/2022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57A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21:00:00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6C8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794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403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756FD261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0BA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17/09/2022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C4C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22:35:00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5E7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1C1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EA9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7E45A41C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B82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16D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00:01:00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050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3A9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39D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60D85B83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B6A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7DC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02:00:00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BAC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87C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10E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5966113B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917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A37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03:20:00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52E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891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DFF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5757BD98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D77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60D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05:40:00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C08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614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5B5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42BD7FF8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441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FD7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06:45:00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55A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Jet Helicopters Ltd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806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GSHRD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A06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3B022D0D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177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4B2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07:25:00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2C9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CASH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D2A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GHZRD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22E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71E010AA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2A3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1C9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07:26:02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2C1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CASH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170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GWHIP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CCA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7CCE980E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4FC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6A0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07:38:00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B71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JAG Operations Ltd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999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GDLUX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2FB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506E48D9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5C7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A24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18:20:00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504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A2B Heli Charters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CC1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GINTV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7F9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3C689D17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857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483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18:25:00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39B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JAG Operations Ltd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0D9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GDLUX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AAE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7375653A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58F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EA5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19:05:00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9FB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0AF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9DB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7D682D29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578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DB9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22:25:00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E9D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CFF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487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4E3C125F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7C7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19A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22:40:00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BF8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1E3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259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6AEC208A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A42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1EC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01:00:00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A42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843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1AD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455DBBAE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42C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75D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905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E63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GPOLF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F99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2EF57EE2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E1D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066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18:30:00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CF9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B77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2CC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3F4D12A8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5FA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20/09/2022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0C7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20:15:00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676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Specialist Aviation Services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366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GPICU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F2F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4303BFC0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991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21/09/2022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BE7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21:35:00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BE4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D85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GPOLF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972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575E3C7D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F22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A8D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03:00:00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BB2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0B7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1D8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489D8D92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7D6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754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04:20:00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EE1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C6B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421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7F679665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F89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E84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18:10:00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83C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Halo Aviation Ltd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F0B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GDOUN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4F4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339419EE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8CA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25D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01:55:00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1B3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F73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GDCPB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5BA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11D07532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949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D8C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18:05:00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A55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715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GPOLF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F62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1F2EAA20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C4E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24/09/2022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6FB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19:07:00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4A4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68A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8C1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29A06D81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548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25/09/2022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D29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19:00:00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F5A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CF7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02D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0AFEC357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B92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lastRenderedPageBreak/>
                    <w:t>26/09/2022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6F2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20:20:00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FAC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8F1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52C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1ABCA09C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9C7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26/09/2022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ACD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21:30:00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9EC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C00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27D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5B888DC0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4B4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26/09/2022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9F8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22:35:00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BF2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E08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99E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09643615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F81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26/09/2022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343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23:05:00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03B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39F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218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136EC73F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7C7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27/09/2022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0F2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00:55:00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35C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DB2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482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251CECD4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7B4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27/09/2022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1FE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03:50:00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E0A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684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E83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4ACDDDB9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46B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27/09/2022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180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18:50:00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D35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4A3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GKSST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97E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598114C8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E90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27/09/2022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D3A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20:45:00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1AE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535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B2E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5CCCCEB0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15D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27/09/2022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F8F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21:25:00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124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331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C96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41E3DF23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2D2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FB4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00:20:00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CE6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380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6DD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3767F978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28D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B15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00:25:00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296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97A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D5B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7145A6E7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460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BDA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20:20:00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EBC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199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D62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42457A10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E35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E23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20:20:00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3C4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BF5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4C5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4EA3CCD0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7ED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05C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21:25:00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C8D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A95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274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668DB97C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2E9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275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21:25:00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3E0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E98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254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1970435F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BFC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5D0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22:00:00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527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654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9B5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6EB374F0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523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562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22:00:00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5BF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B7E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A9A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59093E51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15E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C69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B96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87B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AB5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21494BE2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902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032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22:15:00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CEC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88A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6C8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50DB6490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EBA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28/09/2022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40C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23:30:00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E07B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D7B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173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5A22BCEE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D6D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802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02:10:00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F65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B36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794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682DACF0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E78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038D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18:40:00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AAF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9D4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59B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4CE32203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629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B1F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19:10:00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6F2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4CB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AD8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5DAA0ECA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A97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85B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19:25:00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1525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F38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2A2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41E16B13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5271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AAF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21:30:00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FCD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AB03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6E2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090BA398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7F8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771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22:25:00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42E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B80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GPOLD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37D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  <w:tr w:rsidR="0018520E" w:rsidRPr="0018520E" w14:paraId="75405FDC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A8D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29/09/2022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9A9A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22:40:00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CC2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B97B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GPOLD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57E9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02A366C2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5F07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30/09/2022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73DF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00:50:00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8D8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B6E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8D5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06FC3ABB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CC1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30/09/2022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36E4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01:59:00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927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NPAS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0B76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GDCPB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9BDC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LANDING</w:t>
                  </w:r>
                </w:p>
              </w:tc>
            </w:tr>
            <w:tr w:rsidR="0018520E" w:rsidRPr="0018520E" w14:paraId="6EA0A521" w14:textId="77777777" w:rsidTr="0018520E">
              <w:trPr>
                <w:trHeight w:val="262"/>
                <w:jc w:val="center"/>
              </w:trPr>
              <w:tc>
                <w:tcPr>
                  <w:tcW w:w="1191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D16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30/09/2022</w:t>
                  </w:r>
                </w:p>
              </w:tc>
              <w:tc>
                <w:tcPr>
                  <w:tcW w:w="126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4278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07:30:00</w:t>
                  </w:r>
                </w:p>
              </w:tc>
              <w:tc>
                <w:tcPr>
                  <w:tcW w:w="354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4CF2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Air Ambulance Kent Surrey Sussex</w:t>
                  </w:r>
                </w:p>
              </w:tc>
              <w:tc>
                <w:tcPr>
                  <w:tcW w:w="532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CBD0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GKSSC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B39E" w14:textId="77777777" w:rsidR="0018520E" w:rsidRPr="0018520E" w:rsidRDefault="0018520E">
                  <w:pPr>
                    <w:jc w:val="center"/>
                    <w:rPr>
                      <w:rFonts w:ascii="Arial" w:hAnsi="Arial" w:cs="Arial"/>
                    </w:rPr>
                  </w:pPr>
                  <w:r w:rsidRPr="0018520E">
                    <w:rPr>
                      <w:rFonts w:ascii="Arial" w:eastAsia="Segoe UI" w:hAnsi="Arial" w:cs="Arial"/>
                      <w:color w:val="333333"/>
                    </w:rPr>
                    <w:t>TAKEOFF</w:t>
                  </w:r>
                </w:p>
              </w:tc>
            </w:tr>
          </w:tbl>
          <w:p w14:paraId="23EBE152" w14:textId="77777777" w:rsidR="00F30884" w:rsidRPr="0018520E" w:rsidRDefault="00F30884">
            <w:pPr>
              <w:rPr>
                <w:rFonts w:ascii="Arial" w:hAnsi="Arial" w:cs="Arial"/>
              </w:rPr>
            </w:pPr>
          </w:p>
        </w:tc>
      </w:tr>
      <w:tr w:rsidR="00F30884" w14:paraId="31286B72" w14:textId="77777777">
        <w:trPr>
          <w:trHeight w:val="354"/>
        </w:trPr>
        <w:tc>
          <w:tcPr>
            <w:tcW w:w="9291" w:type="dxa"/>
          </w:tcPr>
          <w:p w14:paraId="6AC2F244" w14:textId="77777777" w:rsidR="00F30884" w:rsidRDefault="00F30884">
            <w:pPr>
              <w:pStyle w:val="EmptyCellLayoutStyle"/>
            </w:pPr>
          </w:p>
        </w:tc>
        <w:tc>
          <w:tcPr>
            <w:tcW w:w="5226" w:type="dxa"/>
          </w:tcPr>
          <w:p w14:paraId="53D518E2" w14:textId="77777777" w:rsidR="00F30884" w:rsidRDefault="00F30884">
            <w:pPr>
              <w:pStyle w:val="EmptyCellLayoutStyle"/>
            </w:pPr>
          </w:p>
        </w:tc>
      </w:tr>
    </w:tbl>
    <w:p w14:paraId="76AEC9FB" w14:textId="77777777" w:rsidR="00F30884" w:rsidRDefault="00F30884"/>
    <w:sectPr w:rsidR="00F30884" w:rsidSect="0018520E">
      <w:footerReference w:type="default" r:id="rId7"/>
      <w:pgSz w:w="11900" w:h="16820"/>
      <w:pgMar w:top="1133" w:right="566" w:bottom="1133" w:left="1214" w:header="0" w:footer="5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129F" w14:textId="77777777" w:rsidR="00B33FE5" w:rsidRDefault="00B33FE5">
      <w:r>
        <w:separator/>
      </w:r>
    </w:p>
  </w:endnote>
  <w:endnote w:type="continuationSeparator" w:id="0">
    <w:p w14:paraId="5EAABA39" w14:textId="77777777" w:rsidR="00B33FE5" w:rsidRDefault="00B3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73"/>
      <w:gridCol w:w="2295"/>
      <w:gridCol w:w="3952"/>
    </w:tblGrid>
    <w:tr w:rsidR="00F30884" w14:paraId="0B072FA9" w14:textId="77777777">
      <w:tc>
        <w:tcPr>
          <w:tcW w:w="5760" w:type="dxa"/>
        </w:tcPr>
        <w:p w14:paraId="4199C83D" w14:textId="77777777" w:rsidR="00F30884" w:rsidRDefault="00F30884">
          <w:pPr>
            <w:pStyle w:val="EmptyCellLayoutStyle"/>
          </w:pPr>
        </w:p>
      </w:tc>
      <w:tc>
        <w:tcPr>
          <w:tcW w:w="2879" w:type="dxa"/>
        </w:tcPr>
        <w:p w14:paraId="43A3AAF2" w14:textId="77777777" w:rsidR="00F30884" w:rsidRDefault="00F30884">
          <w:pPr>
            <w:pStyle w:val="EmptyCellLayoutStyle"/>
          </w:pPr>
        </w:p>
      </w:tc>
      <w:tc>
        <w:tcPr>
          <w:tcW w:w="5878" w:type="dxa"/>
        </w:tcPr>
        <w:p w14:paraId="78E1D722" w14:textId="77777777" w:rsidR="00F30884" w:rsidRDefault="00F30884">
          <w:pPr>
            <w:pStyle w:val="EmptyCellLayoutStyle"/>
          </w:pPr>
        </w:p>
      </w:tc>
    </w:tr>
    <w:tr w:rsidR="00F30884" w14:paraId="525FABFD" w14:textId="77777777">
      <w:tc>
        <w:tcPr>
          <w:tcW w:w="5760" w:type="dxa"/>
        </w:tcPr>
        <w:p w14:paraId="2DBC270F" w14:textId="77777777" w:rsidR="00F30884" w:rsidRDefault="00F30884">
          <w:pPr>
            <w:pStyle w:val="EmptyCellLayoutStyle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95"/>
          </w:tblGrid>
          <w:tr w:rsidR="00F30884" w14:paraId="16684CB9" w14:textId="77777777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6333AED" w14:textId="77777777" w:rsidR="00F30884" w:rsidRDefault="00000000">
                <w:pPr>
                  <w:jc w:val="right"/>
                </w:pPr>
                <w:r>
                  <w:rPr>
                    <w:rFonts w:ascii="Segoe UI" w:eastAsia="Segoe UI" w:hAnsi="Segoe UI"/>
                    <w:color w:val="000000"/>
                  </w:rPr>
                  <w:t>10/23/2022 2:19:33 PM</w:t>
                </w:r>
              </w:p>
            </w:tc>
          </w:tr>
        </w:tbl>
        <w:p w14:paraId="3A5418A5" w14:textId="77777777" w:rsidR="00F30884" w:rsidRDefault="00F30884"/>
      </w:tc>
      <w:tc>
        <w:tcPr>
          <w:tcW w:w="5878" w:type="dxa"/>
        </w:tcPr>
        <w:p w14:paraId="474237B3" w14:textId="77777777" w:rsidR="00F30884" w:rsidRDefault="00F30884">
          <w:pPr>
            <w:pStyle w:val="EmptyCellLayoutStyle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3315" w14:textId="77777777" w:rsidR="00B33FE5" w:rsidRDefault="00B33FE5">
      <w:r>
        <w:separator/>
      </w:r>
    </w:p>
  </w:footnote>
  <w:footnote w:type="continuationSeparator" w:id="0">
    <w:p w14:paraId="51DEFAF4" w14:textId="77777777" w:rsidR="00B33FE5" w:rsidRDefault="00B3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30632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84"/>
    <w:rsid w:val="0018520E"/>
    <w:rsid w:val="00B33FE5"/>
    <w:rsid w:val="00F3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44F23D"/>
  <w15:docId w15:val="{0D5A2620-3D58-AE49-9109-BF40E5E8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outofhours</dc:title>
  <dc:creator>Philip Wright</dc:creator>
  <dc:description/>
  <cp:lastModifiedBy>Philip Wright</cp:lastModifiedBy>
  <cp:revision>2</cp:revision>
  <dcterms:created xsi:type="dcterms:W3CDTF">2022-10-23T13:28:00Z</dcterms:created>
  <dcterms:modified xsi:type="dcterms:W3CDTF">2022-10-23T13:28:00Z</dcterms:modified>
</cp:coreProperties>
</file>